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1A86FB07"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 xml:space="preserve">DĖL </w:t>
      </w:r>
      <w:r w:rsidR="00C72B93" w:rsidRPr="00C72B93">
        <w:rPr>
          <w:rFonts w:ascii="Times New Roman" w:eastAsia="Calibri" w:hAnsi="Times New Roman" w:cs="Times New Roman"/>
          <w:b/>
          <w:bCs/>
          <w:sz w:val="24"/>
          <w:szCs w:val="24"/>
        </w:rPr>
        <w:t>VBE KANDIDATŲ DARBŲ VERTINIMO MOKYMŲ PROGRAMOS PARENGIMO IR VYKDYMO PASLAUG</w:t>
      </w:r>
      <w:r w:rsidR="005D1C4A">
        <w:rPr>
          <w:rFonts w:ascii="Times New Roman" w:eastAsia="Calibri" w:hAnsi="Times New Roman" w:cs="Times New Roman"/>
          <w:b/>
          <w:bCs/>
          <w:sz w:val="24"/>
          <w:szCs w:val="24"/>
        </w:rPr>
        <w:t>Ų</w:t>
      </w:r>
      <w:r w:rsidR="00C72B93" w:rsidRPr="00C72B93">
        <w:rPr>
          <w:rFonts w:ascii="Times New Roman" w:eastAsia="Calibri" w:hAnsi="Times New Roman" w:cs="Times New Roman"/>
          <w:b/>
          <w:bCs/>
          <w:sz w:val="24"/>
          <w:szCs w:val="24"/>
        </w:rPr>
        <w:t xml:space="preserve"> (MATEMATIKA)</w:t>
      </w:r>
      <w:r w:rsidR="005D1C4A">
        <w:rPr>
          <w:rFonts w:ascii="Times New Roman" w:eastAsia="Calibri" w:hAnsi="Times New Roman" w:cs="Times New Roman"/>
          <w:b/>
          <w:bCs/>
          <w:sz w:val="24"/>
          <w:szCs w:val="24"/>
        </w:rPr>
        <w:t xml:space="preserve"> </w:t>
      </w:r>
      <w:r w:rsidR="00187DFC" w:rsidRPr="00BB60D7">
        <w:rPr>
          <w:rFonts w:ascii="Times New Roman" w:eastAsia="Calibri" w:hAnsi="Times New Roman" w:cs="Times New Roman"/>
          <w:b/>
          <w:bCs/>
          <w:sz w:val="24"/>
          <w:szCs w:val="24"/>
        </w:rPr>
        <w:t>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3D412E19"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w:t>
      </w:r>
      <w:r w:rsidR="00BA3D4F">
        <w:rPr>
          <w:rFonts w:ascii="Times New Roman" w:hAnsi="Times New Roman" w:cs="Times New Roman"/>
          <w:bCs/>
          <w:i/>
          <w:sz w:val="24"/>
          <w:szCs w:val="24"/>
          <w:u w:val="single"/>
        </w:rPr>
        <w:t> </w:t>
      </w:r>
      <w:r w:rsidRPr="00E2660E">
        <w:rPr>
          <w:rFonts w:ascii="Times New Roman" w:hAnsi="Times New Roman" w:cs="Times New Roman"/>
          <w:bCs/>
          <w:i/>
          <w:sz w:val="24"/>
          <w:szCs w:val="24"/>
          <w:u w:val="single"/>
        </w:rPr>
        <w:t>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E358BE">
              <w:rPr>
                <w:rFonts w:ascii="Times New Roman" w:hAnsi="Times New Roman" w:cs="Times New Roman"/>
                <w:b/>
                <w:i/>
                <w:sz w:val="24"/>
                <w:szCs w:val="24"/>
              </w:rPr>
              <w:t>ių</w:t>
            </w:r>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pajėgumais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kvazisubtiekėjų**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Kvazisubtiekėjai**</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dalies(-ių)</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kvazisubtiekėjas bus įdarbintas </w:t>
      </w:r>
      <w:bookmarkStart w:id="1" w:name="_Hlk64018374"/>
      <w:r w:rsidRPr="00E2660E">
        <w:rPr>
          <w:rFonts w:ascii="Times New Roman" w:hAnsi="Times New Roman" w:cs="Times New Roman"/>
          <w:b/>
          <w:bCs/>
          <w:i/>
          <w:sz w:val="24"/>
          <w:szCs w:val="24"/>
        </w:rPr>
        <w:t xml:space="preserve">ūkio subjekto, kurio pajėgumais remiamasi, </w:t>
      </w:r>
      <w:bookmarkEnd w:id="1"/>
      <w:r w:rsidRPr="00E2660E">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dalies(-ių)</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7ADC8426"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w:t>
      </w:r>
      <w:r w:rsidR="007C61D6">
        <w:rPr>
          <w:rFonts w:ascii="Times New Roman" w:hAnsi="Times New Roman" w:cs="Times New Roman"/>
          <w:i/>
          <w:sz w:val="24"/>
          <w:szCs w:val="24"/>
        </w:rPr>
        <w:t>Pirkimo vykdytojas</w:t>
      </w:r>
      <w:r w:rsidRPr="00E2660E">
        <w:rPr>
          <w:rFonts w:ascii="Times New Roman" w:hAnsi="Times New Roman" w:cs="Times New Roman"/>
          <w:i/>
          <w:sz w:val="24"/>
          <w:szCs w:val="24"/>
        </w:rPr>
        <w:t xml:space="preserve"> laikys, kad ta Pasiūlymo informacija arba atitinkama jos dalis nėra laikoma konfidencialia. </w:t>
      </w:r>
    </w:p>
    <w:p w14:paraId="112B21C3" w14:textId="41DC2723"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rPr>
        <w:t xml:space="preserve">Atkreipiame dėmesį, kad vadovaujantis VPĮ ir (arba atitinkamai), Konfidencialia negali būti laikoma informacija, kuri atitinka VPĮ 20 straipsnio 2 dalyje ir nustatytus požymius ir sąlygas, o </w:t>
      </w:r>
      <w:r w:rsidR="0028212C">
        <w:rPr>
          <w:rFonts w:ascii="Times New Roman" w:hAnsi="Times New Roman" w:cs="Times New Roman"/>
          <w:i/>
          <w:sz w:val="24"/>
          <w:szCs w:val="24"/>
        </w:rPr>
        <w:t xml:space="preserve">Pirkimo vykdytojui </w:t>
      </w:r>
      <w:r w:rsidRPr="00E2660E">
        <w:rPr>
          <w:rFonts w:ascii="Times New Roman" w:hAnsi="Times New Roman" w:cs="Times New Roman"/>
          <w:i/>
          <w:sz w:val="24"/>
          <w:szCs w:val="24"/>
        </w:rPr>
        <w:t xml:space="preserve">kilus abejonių dėl Tiekėjo Pasiūlyme nurodytos informacijos konfidencialumo, ji  kreipiasi į Tiekėją su prašymu įrodyti nurodytos informacijos konfidencialumą. Per Komisijos nurodytą terminą (kuris negali būti trumpesnis kaip </w:t>
      </w:r>
      <w:r w:rsidR="0028212C">
        <w:rPr>
          <w:rFonts w:ascii="Times New Roman" w:hAnsi="Times New Roman" w:cs="Times New Roman"/>
          <w:i/>
          <w:sz w:val="24"/>
          <w:szCs w:val="24"/>
        </w:rPr>
        <w:t>3</w:t>
      </w:r>
      <w:r w:rsidRPr="00E2660E">
        <w:rPr>
          <w:rFonts w:ascii="Times New Roman" w:hAnsi="Times New Roman" w:cs="Times New Roman"/>
          <w:i/>
          <w:sz w:val="24"/>
          <w:szCs w:val="24"/>
        </w:rPr>
        <w:t xml:space="preserve"> darbo dienos) Tiekėjui nepateikus tokių įrodymų arba pateikus netinkamus įrodymus, laikoma, kad tokia Pasiūlyme nurodyta informacija yra nekonfidenciali.</w:t>
      </w:r>
    </w:p>
    <w:p w14:paraId="3EBADE61" w14:textId="77777777" w:rsidR="003500DB" w:rsidRPr="00E2660E" w:rsidRDefault="003500DB" w:rsidP="003500DB">
      <w:pPr>
        <w:pStyle w:val="ListParagraph"/>
        <w:spacing w:after="0" w:line="240" w:lineRule="auto"/>
        <w:rPr>
          <w:rFonts w:ascii="Times New Roman" w:hAnsi="Times New Roman" w:cs="Times New Roman"/>
          <w:b/>
          <w:iCs/>
          <w:sz w:val="24"/>
          <w:szCs w:val="24"/>
        </w:rPr>
      </w:pP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ListParagraph"/>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lastRenderedPageBreak/>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21E870"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5. S</w:t>
      </w:r>
      <w:r w:rsidR="0059312A">
        <w:rPr>
          <w:rFonts w:ascii="Times New Roman" w:hAnsi="Times New Roman" w:cs="Times New Roman"/>
          <w:b/>
          <w:bCs/>
          <w:color w:val="000000" w:themeColor="text1"/>
          <w:sz w:val="24"/>
          <w:szCs w:val="24"/>
        </w:rPr>
        <w:t>IŪLOMA KAINA</w:t>
      </w:r>
      <w:r w:rsidRPr="00E2660E">
        <w:rPr>
          <w:rFonts w:ascii="Times New Roman" w:hAnsi="Times New Roman" w:cs="Times New Roman"/>
          <w:b/>
          <w:bCs/>
          <w:color w:val="000000" w:themeColor="text1"/>
          <w:sz w:val="24"/>
          <w:szCs w:val="24"/>
        </w:rPr>
        <w:t xml:space="preserve"> </w:t>
      </w:r>
    </w:p>
    <w:p w14:paraId="61291540" w14:textId="77777777" w:rsidR="00CD3880" w:rsidRPr="00F06AAC" w:rsidRDefault="00CD3880" w:rsidP="00CD3880">
      <w:pPr>
        <w:pStyle w:val="ListParagraph"/>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p>
    <w:tbl>
      <w:tblPr>
        <w:tblW w:w="9715" w:type="dxa"/>
        <w:tblLayout w:type="fixed"/>
        <w:tblLook w:val="01E0" w:firstRow="1" w:lastRow="1" w:firstColumn="1" w:lastColumn="1" w:noHBand="0" w:noVBand="0"/>
      </w:tblPr>
      <w:tblGrid>
        <w:gridCol w:w="568"/>
        <w:gridCol w:w="2963"/>
        <w:gridCol w:w="1620"/>
        <w:gridCol w:w="2494"/>
        <w:gridCol w:w="2070"/>
      </w:tblGrid>
      <w:tr w:rsidR="002A37B1" w:rsidRPr="00E2660E" w14:paraId="50410EF9" w14:textId="77777777" w:rsidTr="00733F8D">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9DB16C8" w14:textId="77777777" w:rsidR="002A37B1" w:rsidRPr="00E2660E" w:rsidRDefault="002A37B1" w:rsidP="00733F8D">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296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505E3F9" w14:textId="77777777" w:rsidR="002A37B1" w:rsidRPr="00E2660E" w:rsidRDefault="002A37B1" w:rsidP="00733F8D">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16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E07C82E" w14:textId="77777777" w:rsidR="002A37B1" w:rsidRPr="00E2660E" w:rsidRDefault="002A37B1" w:rsidP="00733F8D">
            <w:pPr>
              <w:spacing w:after="0" w:line="240" w:lineRule="auto"/>
              <w:jc w:val="center"/>
              <w:rPr>
                <w:rFonts w:ascii="Times New Roman" w:hAnsi="Times New Roman" w:cs="Times New Roman"/>
                <w:sz w:val="24"/>
                <w:szCs w:val="24"/>
              </w:rPr>
            </w:pPr>
            <w:r w:rsidRPr="00E2660E">
              <w:rPr>
                <w:rFonts w:ascii="Times New Roman" w:hAnsi="Times New Roman" w:cs="Times New Roman"/>
                <w:b/>
                <w:bCs/>
                <w:iCs/>
                <w:color w:val="000000" w:themeColor="text1"/>
                <w:sz w:val="24"/>
                <w:szCs w:val="24"/>
              </w:rPr>
              <w:t>Mato vienetas</w:t>
            </w:r>
          </w:p>
        </w:tc>
        <w:tc>
          <w:tcPr>
            <w:tcW w:w="2494"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B978F51" w14:textId="0766A0E3" w:rsidR="002A37B1" w:rsidRPr="00E2660E" w:rsidRDefault="00CE584A" w:rsidP="00733F8D">
            <w:pPr>
              <w:spacing w:after="0" w:line="240" w:lineRule="auto"/>
              <w:rPr>
                <w:rFonts w:ascii="Times New Roman" w:hAnsi="Times New Roman" w:cs="Times New Roman"/>
                <w:sz w:val="24"/>
                <w:szCs w:val="24"/>
              </w:rPr>
            </w:pPr>
            <w:r>
              <w:rPr>
                <w:rFonts w:ascii="Times New Roman" w:hAnsi="Times New Roman" w:cs="Times New Roman"/>
                <w:b/>
                <w:bCs/>
                <w:iCs/>
                <w:color w:val="000000" w:themeColor="text1"/>
                <w:sz w:val="24"/>
                <w:szCs w:val="24"/>
              </w:rPr>
              <w:t>K</w:t>
            </w:r>
            <w:r w:rsidR="002A37B1">
              <w:rPr>
                <w:rFonts w:ascii="Times New Roman" w:hAnsi="Times New Roman" w:cs="Times New Roman"/>
                <w:b/>
                <w:bCs/>
                <w:iCs/>
                <w:color w:val="000000" w:themeColor="text1"/>
                <w:sz w:val="24"/>
                <w:szCs w:val="24"/>
              </w:rPr>
              <w:t>iekis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061BA9E" w14:textId="77777777" w:rsidR="002A37B1" w:rsidRPr="00E2660E" w:rsidRDefault="002A37B1" w:rsidP="00733F8D">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Pr="00E2660E">
              <w:rPr>
                <w:rFonts w:ascii="Times New Roman" w:hAnsi="Times New Roman" w:cs="Times New Roman"/>
                <w:b/>
                <w:color w:val="000000" w:themeColor="text1"/>
                <w:sz w:val="24"/>
                <w:szCs w:val="24"/>
              </w:rPr>
              <w:t>aina EUR be PVM</w:t>
            </w:r>
          </w:p>
        </w:tc>
      </w:tr>
      <w:tr w:rsidR="002A37B1" w:rsidRPr="00E2660E" w14:paraId="41463A0B" w14:textId="77777777" w:rsidTr="00733F8D">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6AE83C8C" w14:textId="77777777" w:rsidR="002A37B1" w:rsidRPr="00E2660E" w:rsidRDefault="002A37B1" w:rsidP="00733F8D">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2963" w:type="dxa"/>
            <w:tcBorders>
              <w:top w:val="single" w:sz="4" w:space="0" w:color="000000"/>
              <w:left w:val="single" w:sz="4" w:space="0" w:color="000000"/>
              <w:bottom w:val="single" w:sz="4" w:space="0" w:color="000000"/>
              <w:right w:val="single" w:sz="4" w:space="0" w:color="000000"/>
            </w:tcBorders>
            <w:vAlign w:val="center"/>
          </w:tcPr>
          <w:p w14:paraId="6A67BBBF" w14:textId="77777777" w:rsidR="002A37B1" w:rsidRPr="00E2660E" w:rsidRDefault="002A37B1" w:rsidP="00733F8D">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289A7604" w14:textId="77777777" w:rsidR="002A37B1" w:rsidRPr="00E2660E" w:rsidRDefault="002A37B1" w:rsidP="00733F8D">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3</w:t>
            </w:r>
          </w:p>
        </w:tc>
        <w:tc>
          <w:tcPr>
            <w:tcW w:w="2494" w:type="dxa"/>
            <w:tcBorders>
              <w:top w:val="single" w:sz="4" w:space="0" w:color="000000"/>
              <w:left w:val="single" w:sz="4" w:space="0" w:color="000000"/>
              <w:bottom w:val="single" w:sz="4" w:space="0" w:color="000000"/>
              <w:right w:val="single" w:sz="4" w:space="0" w:color="000000"/>
            </w:tcBorders>
            <w:vAlign w:val="center"/>
          </w:tcPr>
          <w:p w14:paraId="48AE32F2" w14:textId="77777777" w:rsidR="002A37B1" w:rsidRPr="00E2660E" w:rsidRDefault="002A37B1" w:rsidP="00733F8D">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4</w:t>
            </w:r>
          </w:p>
        </w:tc>
        <w:tc>
          <w:tcPr>
            <w:tcW w:w="2070" w:type="dxa"/>
            <w:tcBorders>
              <w:top w:val="single" w:sz="4" w:space="0" w:color="000000"/>
              <w:left w:val="single" w:sz="4" w:space="0" w:color="000000"/>
              <w:bottom w:val="single" w:sz="4" w:space="0" w:color="000000"/>
              <w:right w:val="single" w:sz="4" w:space="0" w:color="000000"/>
            </w:tcBorders>
            <w:vAlign w:val="center"/>
          </w:tcPr>
          <w:p w14:paraId="5DE5504B" w14:textId="77777777" w:rsidR="002A37B1" w:rsidRPr="00E2660E" w:rsidRDefault="002A37B1" w:rsidP="00733F8D">
            <w:pPr>
              <w:spacing w:after="0" w:line="240" w:lineRule="auto"/>
              <w:rPr>
                <w:rFonts w:ascii="Times New Roman" w:hAnsi="Times New Roman" w:cs="Times New Roman"/>
                <w:sz w:val="24"/>
                <w:szCs w:val="24"/>
              </w:rPr>
            </w:pPr>
            <w:r>
              <w:rPr>
                <w:rFonts w:ascii="Times New Roman" w:hAnsi="Times New Roman" w:cs="Times New Roman"/>
                <w:i/>
                <w:color w:val="000000" w:themeColor="text1"/>
                <w:sz w:val="24"/>
                <w:szCs w:val="24"/>
              </w:rPr>
              <w:t>5</w:t>
            </w:r>
          </w:p>
        </w:tc>
      </w:tr>
      <w:tr w:rsidR="0088677E" w:rsidRPr="00E2660E" w14:paraId="73A7EA3B" w14:textId="77777777" w:rsidTr="001342AB">
        <w:tc>
          <w:tcPr>
            <w:tcW w:w="568" w:type="dxa"/>
            <w:tcBorders>
              <w:top w:val="single" w:sz="4" w:space="0" w:color="000000"/>
              <w:left w:val="single" w:sz="4" w:space="0" w:color="000000"/>
              <w:bottom w:val="single" w:sz="4" w:space="0" w:color="000000"/>
              <w:right w:val="single" w:sz="4" w:space="0" w:color="000000"/>
            </w:tcBorders>
          </w:tcPr>
          <w:p w14:paraId="3E2D87F2" w14:textId="77777777" w:rsidR="0088677E" w:rsidRPr="00E2660E" w:rsidRDefault="0088677E" w:rsidP="0088677E">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2963" w:type="dxa"/>
            <w:tcBorders>
              <w:top w:val="single" w:sz="4" w:space="0" w:color="000000"/>
              <w:bottom w:val="single" w:sz="4" w:space="0" w:color="000000"/>
            </w:tcBorders>
          </w:tcPr>
          <w:p w14:paraId="73C5217B" w14:textId="091A436D" w:rsidR="0088677E" w:rsidRPr="003D3E9D" w:rsidRDefault="0088677E" w:rsidP="0088677E">
            <w:pPr>
              <w:spacing w:after="0" w:line="240"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eastAsia="en-US"/>
              </w:rPr>
              <w:t>M</w:t>
            </w:r>
            <w:r w:rsidRPr="009848F1">
              <w:rPr>
                <w:rFonts w:ascii="Times New Roman" w:eastAsia="Times New Roman" w:hAnsi="Times New Roman" w:cs="Times New Roman"/>
                <w:sz w:val="24"/>
                <w:szCs w:val="24"/>
                <w:lang w:eastAsia="en-US"/>
              </w:rPr>
              <w:t>okymo programos ir mokymų medžiagos parengimo paslaug</w:t>
            </w:r>
            <w:r>
              <w:rPr>
                <w:rFonts w:ascii="Times New Roman" w:eastAsia="Times New Roman" w:hAnsi="Times New Roman" w:cs="Times New Roman"/>
                <w:sz w:val="24"/>
                <w:szCs w:val="24"/>
                <w:lang w:eastAsia="en-US"/>
              </w:rPr>
              <w:t>o</w:t>
            </w:r>
            <w:r w:rsidRPr="009848F1">
              <w:rPr>
                <w:rFonts w:ascii="Times New Roman" w:eastAsia="Times New Roman" w:hAnsi="Times New Roman" w:cs="Times New Roman"/>
                <w:sz w:val="24"/>
                <w:szCs w:val="24"/>
                <w:lang w:eastAsia="en-US"/>
              </w:rPr>
              <w:t>s</w:t>
            </w:r>
          </w:p>
        </w:tc>
        <w:tc>
          <w:tcPr>
            <w:tcW w:w="1620" w:type="dxa"/>
            <w:tcBorders>
              <w:top w:val="single" w:sz="4" w:space="0" w:color="000000"/>
              <w:left w:val="single" w:sz="4" w:space="0" w:color="000000"/>
              <w:bottom w:val="single" w:sz="4" w:space="0" w:color="000000"/>
              <w:right w:val="single" w:sz="4" w:space="0" w:color="000000"/>
            </w:tcBorders>
          </w:tcPr>
          <w:p w14:paraId="6CA27254" w14:textId="77777777" w:rsidR="0088677E" w:rsidRPr="00E2660E" w:rsidRDefault="0088677E" w:rsidP="0088677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2F08EA17" w14:textId="77777777" w:rsidR="0088677E" w:rsidRPr="00E2660E" w:rsidRDefault="0088677E" w:rsidP="0088677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04094BA7" w14:textId="77777777" w:rsidR="0088677E" w:rsidRPr="00E2660E" w:rsidRDefault="0088677E" w:rsidP="0088677E">
            <w:pPr>
              <w:spacing w:after="0" w:line="240" w:lineRule="auto"/>
              <w:rPr>
                <w:rFonts w:ascii="Times New Roman" w:hAnsi="Times New Roman" w:cs="Times New Roman"/>
                <w:color w:val="000000" w:themeColor="text1"/>
                <w:sz w:val="24"/>
                <w:szCs w:val="24"/>
              </w:rPr>
            </w:pPr>
          </w:p>
        </w:tc>
      </w:tr>
      <w:tr w:rsidR="0088677E" w:rsidRPr="00E2660E" w14:paraId="3760E57E" w14:textId="77777777" w:rsidTr="001342AB">
        <w:tc>
          <w:tcPr>
            <w:tcW w:w="568" w:type="dxa"/>
            <w:tcBorders>
              <w:top w:val="single" w:sz="4" w:space="0" w:color="000000"/>
              <w:left w:val="single" w:sz="4" w:space="0" w:color="000000"/>
              <w:bottom w:val="single" w:sz="4" w:space="0" w:color="000000"/>
              <w:right w:val="single" w:sz="4" w:space="0" w:color="000000"/>
            </w:tcBorders>
          </w:tcPr>
          <w:p w14:paraId="0BD1CBDA" w14:textId="77777777" w:rsidR="0088677E" w:rsidRPr="00E2660E" w:rsidRDefault="0088677E" w:rsidP="0088677E">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2963" w:type="dxa"/>
            <w:tcBorders>
              <w:top w:val="single" w:sz="4" w:space="0" w:color="000000"/>
              <w:bottom w:val="single" w:sz="4" w:space="0" w:color="000000"/>
            </w:tcBorders>
          </w:tcPr>
          <w:p w14:paraId="0A862BC3" w14:textId="4C1B52A6" w:rsidR="0088677E" w:rsidRPr="003D3E9D" w:rsidRDefault="0088677E" w:rsidP="0088677E">
            <w:pPr>
              <w:spacing w:after="0" w:line="240" w:lineRule="auto"/>
              <w:jc w:val="both"/>
              <w:rPr>
                <w:rFonts w:ascii="Times New Roman" w:hAnsi="Times New Roman" w:cs="Times New Roman"/>
                <w:b/>
                <w:bCs/>
                <w:sz w:val="24"/>
                <w:szCs w:val="24"/>
              </w:rPr>
            </w:pPr>
            <w:r w:rsidRPr="009848F1">
              <w:rPr>
                <w:rFonts w:ascii="Times New Roman" w:hAnsi="Times New Roman" w:cs="Times New Roman"/>
                <w:sz w:val="24"/>
                <w:szCs w:val="24"/>
              </w:rPr>
              <w:t>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584988D7" w14:textId="77777777" w:rsidR="0088677E" w:rsidRPr="00E2660E" w:rsidRDefault="0088677E" w:rsidP="0088677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p>
        </w:tc>
        <w:tc>
          <w:tcPr>
            <w:tcW w:w="2494" w:type="dxa"/>
            <w:tcBorders>
              <w:top w:val="single" w:sz="4" w:space="0" w:color="000000"/>
              <w:left w:val="single" w:sz="4" w:space="0" w:color="000000"/>
              <w:bottom w:val="single" w:sz="4" w:space="0" w:color="000000"/>
              <w:right w:val="single" w:sz="4" w:space="0" w:color="000000"/>
            </w:tcBorders>
          </w:tcPr>
          <w:p w14:paraId="1813985E" w14:textId="77777777" w:rsidR="0088677E" w:rsidRPr="00E2660E" w:rsidRDefault="0088677E" w:rsidP="0088677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42C91614" w14:textId="77777777" w:rsidR="0088677E" w:rsidRPr="00E2660E" w:rsidRDefault="0088677E" w:rsidP="0088677E">
            <w:pPr>
              <w:spacing w:after="0" w:line="240" w:lineRule="auto"/>
              <w:rPr>
                <w:rFonts w:ascii="Times New Roman" w:hAnsi="Times New Roman" w:cs="Times New Roman"/>
                <w:color w:val="000000" w:themeColor="text1"/>
                <w:sz w:val="24"/>
                <w:szCs w:val="24"/>
              </w:rPr>
            </w:pPr>
          </w:p>
        </w:tc>
      </w:tr>
      <w:tr w:rsidR="0088677E" w:rsidRPr="00E2660E" w14:paraId="57A51789" w14:textId="77777777" w:rsidTr="00733F8D">
        <w:tc>
          <w:tcPr>
            <w:tcW w:w="568" w:type="dxa"/>
            <w:tcBorders>
              <w:top w:val="single" w:sz="4" w:space="0" w:color="000000"/>
              <w:left w:val="single" w:sz="4" w:space="0" w:color="000000"/>
              <w:bottom w:val="single" w:sz="4" w:space="0" w:color="000000"/>
              <w:right w:val="single" w:sz="4" w:space="0" w:color="000000"/>
            </w:tcBorders>
          </w:tcPr>
          <w:p w14:paraId="1B50DFA7" w14:textId="77777777" w:rsidR="0088677E" w:rsidRPr="004D1744" w:rsidRDefault="0088677E" w:rsidP="0088677E">
            <w:pPr>
              <w:spacing w:after="0" w:line="240" w:lineRule="auto"/>
              <w:rPr>
                <w:rFonts w:ascii="Times New Roman" w:hAnsi="Times New Roman" w:cs="Times New Roman"/>
                <w:bCs/>
                <w:color w:val="000000" w:themeColor="text1"/>
                <w:sz w:val="24"/>
                <w:szCs w:val="24"/>
              </w:rPr>
            </w:pPr>
            <w:r w:rsidRPr="004D1744">
              <w:rPr>
                <w:rFonts w:ascii="Times New Roman" w:hAnsi="Times New Roman" w:cs="Times New Roman"/>
                <w:bCs/>
                <w:color w:val="000000" w:themeColor="text1"/>
                <w:sz w:val="24"/>
                <w:szCs w:val="24"/>
              </w:rPr>
              <w:t>3.</w:t>
            </w:r>
          </w:p>
        </w:tc>
        <w:tc>
          <w:tcPr>
            <w:tcW w:w="2963" w:type="dxa"/>
            <w:tcBorders>
              <w:top w:val="single" w:sz="4" w:space="0" w:color="000000"/>
              <w:left w:val="single" w:sz="4" w:space="0" w:color="000000"/>
              <w:bottom w:val="single" w:sz="4" w:space="0" w:color="000000"/>
              <w:right w:val="single" w:sz="4" w:space="0" w:color="000000"/>
            </w:tcBorders>
          </w:tcPr>
          <w:p w14:paraId="08A0CB16" w14:textId="2D09E97C" w:rsidR="0088677E" w:rsidRPr="003D3E9D" w:rsidRDefault="0088677E" w:rsidP="0088677E">
            <w:pPr>
              <w:tabs>
                <w:tab w:val="left" w:pos="993"/>
              </w:tabs>
              <w:spacing w:after="0" w:line="240" w:lineRule="auto"/>
              <w:jc w:val="both"/>
              <w:rPr>
                <w:rFonts w:ascii="Times New Roman" w:hAnsi="Times New Roman" w:cs="Times New Roman"/>
                <w:b/>
                <w:bCs/>
                <w:sz w:val="24"/>
                <w:szCs w:val="24"/>
              </w:rPr>
            </w:pPr>
            <w:r w:rsidRPr="009848F1">
              <w:rPr>
                <w:rFonts w:ascii="Times New Roman" w:hAnsi="Times New Roman" w:cs="Times New Roman"/>
                <w:sz w:val="24"/>
                <w:szCs w:val="24"/>
              </w:rPr>
              <w:t>II mokymo paslaugų dalis</w:t>
            </w:r>
          </w:p>
        </w:tc>
        <w:tc>
          <w:tcPr>
            <w:tcW w:w="1620" w:type="dxa"/>
            <w:tcBorders>
              <w:top w:val="single" w:sz="4" w:space="0" w:color="000000"/>
              <w:left w:val="single" w:sz="4" w:space="0" w:color="000000"/>
              <w:bottom w:val="single" w:sz="4" w:space="0" w:color="000000"/>
              <w:right w:val="single" w:sz="4" w:space="0" w:color="000000"/>
            </w:tcBorders>
          </w:tcPr>
          <w:p w14:paraId="1B9BAE10" w14:textId="77777777" w:rsidR="0088677E" w:rsidRPr="004D1744" w:rsidRDefault="0088677E" w:rsidP="0088677E">
            <w:pPr>
              <w:spacing w:after="0" w:line="240" w:lineRule="auto"/>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vnt</w:t>
            </w:r>
            <w:r w:rsidRPr="004D1744">
              <w:rPr>
                <w:rFonts w:ascii="Times New Roman" w:hAnsi="Times New Roman" w:cs="Times New Roman"/>
                <w:iCs/>
                <w:color w:val="000000" w:themeColor="text1"/>
                <w:sz w:val="24"/>
                <w:szCs w:val="24"/>
              </w:rPr>
              <w:t>.</w:t>
            </w:r>
          </w:p>
        </w:tc>
        <w:tc>
          <w:tcPr>
            <w:tcW w:w="2494" w:type="dxa"/>
            <w:tcBorders>
              <w:top w:val="single" w:sz="4" w:space="0" w:color="000000"/>
              <w:left w:val="single" w:sz="4" w:space="0" w:color="000000"/>
              <w:bottom w:val="single" w:sz="4" w:space="0" w:color="000000"/>
              <w:right w:val="single" w:sz="4" w:space="0" w:color="000000"/>
            </w:tcBorders>
          </w:tcPr>
          <w:p w14:paraId="3E714F97" w14:textId="77777777" w:rsidR="0088677E" w:rsidRPr="004D1744" w:rsidRDefault="0088677E" w:rsidP="0088677E">
            <w:pPr>
              <w:spacing w:after="0" w:line="240" w:lineRule="auto"/>
              <w:rPr>
                <w:rFonts w:ascii="Times New Roman" w:hAnsi="Times New Roman" w:cs="Times New Roman"/>
                <w:iCs/>
                <w:color w:val="000000" w:themeColor="text1"/>
                <w:sz w:val="24"/>
                <w:szCs w:val="24"/>
              </w:rPr>
            </w:pPr>
            <w:r w:rsidRPr="004D1744">
              <w:rPr>
                <w:rFonts w:ascii="Times New Roman" w:hAnsi="Times New Roman" w:cs="Times New Roman"/>
                <w:iCs/>
                <w:color w:val="000000" w:themeColor="text1"/>
                <w:sz w:val="24"/>
                <w:szCs w:val="24"/>
              </w:rPr>
              <w:t>1</w:t>
            </w:r>
          </w:p>
        </w:tc>
        <w:tc>
          <w:tcPr>
            <w:tcW w:w="2070" w:type="dxa"/>
            <w:tcBorders>
              <w:top w:val="single" w:sz="4" w:space="0" w:color="000000"/>
              <w:left w:val="single" w:sz="4" w:space="0" w:color="000000"/>
              <w:bottom w:val="single" w:sz="4" w:space="0" w:color="000000"/>
              <w:right w:val="single" w:sz="4" w:space="0" w:color="000000"/>
            </w:tcBorders>
          </w:tcPr>
          <w:p w14:paraId="1C071B0A" w14:textId="77777777" w:rsidR="0088677E" w:rsidRPr="004D1744" w:rsidRDefault="0088677E" w:rsidP="0088677E">
            <w:pPr>
              <w:spacing w:after="0" w:line="240" w:lineRule="auto"/>
              <w:rPr>
                <w:rFonts w:ascii="Times New Roman" w:hAnsi="Times New Roman" w:cs="Times New Roman"/>
                <w:color w:val="000000" w:themeColor="text1"/>
                <w:sz w:val="24"/>
                <w:szCs w:val="24"/>
              </w:rPr>
            </w:pPr>
          </w:p>
        </w:tc>
      </w:tr>
      <w:tr w:rsidR="002A37B1" w:rsidRPr="00E2660E" w14:paraId="6B17C6F5" w14:textId="77777777" w:rsidTr="00733F8D">
        <w:tc>
          <w:tcPr>
            <w:tcW w:w="568" w:type="dxa"/>
            <w:tcBorders>
              <w:top w:val="single" w:sz="4" w:space="0" w:color="000000"/>
              <w:left w:val="single" w:sz="4" w:space="0" w:color="000000"/>
              <w:bottom w:val="single" w:sz="4" w:space="0" w:color="000000"/>
              <w:right w:val="single" w:sz="4" w:space="0" w:color="000000"/>
            </w:tcBorders>
          </w:tcPr>
          <w:p w14:paraId="7384D8DB" w14:textId="77777777" w:rsidR="002A37B1" w:rsidRPr="00E2660E" w:rsidRDefault="002A37B1" w:rsidP="00733F8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4A802D96" w14:textId="77777777" w:rsidR="002A37B1" w:rsidRPr="00E2660E" w:rsidRDefault="002A37B1" w:rsidP="00733F8D">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be PVM</w:t>
            </w:r>
          </w:p>
        </w:tc>
        <w:tc>
          <w:tcPr>
            <w:tcW w:w="2070" w:type="dxa"/>
            <w:tcBorders>
              <w:top w:val="single" w:sz="4" w:space="0" w:color="000000"/>
              <w:left w:val="single" w:sz="4" w:space="0" w:color="000000"/>
              <w:bottom w:val="single" w:sz="4" w:space="0" w:color="000000"/>
              <w:right w:val="single" w:sz="4" w:space="0" w:color="000000"/>
            </w:tcBorders>
          </w:tcPr>
          <w:p w14:paraId="3261C037" w14:textId="77777777" w:rsidR="002A37B1" w:rsidRPr="00E2660E" w:rsidRDefault="002A37B1" w:rsidP="00733F8D">
            <w:pPr>
              <w:spacing w:after="0" w:line="240" w:lineRule="auto"/>
              <w:rPr>
                <w:rFonts w:ascii="Times New Roman" w:hAnsi="Times New Roman" w:cs="Times New Roman"/>
                <w:color w:val="000000" w:themeColor="text1"/>
                <w:sz w:val="24"/>
                <w:szCs w:val="24"/>
              </w:rPr>
            </w:pPr>
          </w:p>
        </w:tc>
      </w:tr>
      <w:tr w:rsidR="002A37B1" w:rsidRPr="00E2660E" w14:paraId="54CA1F02" w14:textId="77777777" w:rsidTr="00733F8D">
        <w:tc>
          <w:tcPr>
            <w:tcW w:w="568" w:type="dxa"/>
            <w:tcBorders>
              <w:top w:val="single" w:sz="4" w:space="0" w:color="000000"/>
              <w:left w:val="single" w:sz="4" w:space="0" w:color="000000"/>
              <w:bottom w:val="single" w:sz="4" w:space="0" w:color="000000"/>
              <w:right w:val="single" w:sz="4" w:space="0" w:color="000000"/>
            </w:tcBorders>
          </w:tcPr>
          <w:p w14:paraId="0A38A210" w14:textId="77777777" w:rsidR="002A37B1" w:rsidRPr="00E2660E" w:rsidRDefault="002A37B1" w:rsidP="00733F8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39ADF96F" w14:textId="77777777" w:rsidR="002A37B1" w:rsidRPr="00E2660E" w:rsidRDefault="002A37B1" w:rsidP="00733F8D">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Eur</w:t>
            </w:r>
          </w:p>
        </w:tc>
        <w:tc>
          <w:tcPr>
            <w:tcW w:w="2070" w:type="dxa"/>
            <w:tcBorders>
              <w:top w:val="single" w:sz="4" w:space="0" w:color="000000"/>
              <w:left w:val="single" w:sz="4" w:space="0" w:color="000000"/>
              <w:bottom w:val="single" w:sz="4" w:space="0" w:color="000000"/>
              <w:right w:val="single" w:sz="4" w:space="0" w:color="000000"/>
            </w:tcBorders>
          </w:tcPr>
          <w:p w14:paraId="6246E4F3" w14:textId="77777777" w:rsidR="002A37B1" w:rsidRPr="00E2660E" w:rsidRDefault="002A37B1" w:rsidP="00733F8D">
            <w:pPr>
              <w:spacing w:after="0" w:line="240" w:lineRule="auto"/>
              <w:rPr>
                <w:rFonts w:ascii="Times New Roman" w:hAnsi="Times New Roman" w:cs="Times New Roman"/>
                <w:color w:val="000000" w:themeColor="text1"/>
                <w:sz w:val="24"/>
                <w:szCs w:val="24"/>
              </w:rPr>
            </w:pPr>
          </w:p>
        </w:tc>
      </w:tr>
      <w:tr w:rsidR="002A37B1" w:rsidRPr="00E2660E" w14:paraId="6D937723" w14:textId="77777777" w:rsidTr="00733F8D">
        <w:tc>
          <w:tcPr>
            <w:tcW w:w="568" w:type="dxa"/>
            <w:tcBorders>
              <w:top w:val="single" w:sz="4" w:space="0" w:color="000000"/>
              <w:left w:val="single" w:sz="4" w:space="0" w:color="000000"/>
              <w:bottom w:val="single" w:sz="4" w:space="0" w:color="000000"/>
              <w:right w:val="single" w:sz="4" w:space="0" w:color="000000"/>
            </w:tcBorders>
          </w:tcPr>
          <w:p w14:paraId="69147CAC" w14:textId="77777777" w:rsidR="002A37B1" w:rsidRPr="00E2660E" w:rsidRDefault="002A37B1" w:rsidP="00733F8D">
            <w:pPr>
              <w:spacing w:after="0" w:line="240" w:lineRule="auto"/>
              <w:rPr>
                <w:rFonts w:ascii="Times New Roman" w:hAnsi="Times New Roman" w:cs="Times New Roman"/>
                <w:b/>
                <w:color w:val="000000" w:themeColor="text1"/>
                <w:sz w:val="24"/>
                <w:szCs w:val="24"/>
              </w:rPr>
            </w:pPr>
          </w:p>
        </w:tc>
        <w:tc>
          <w:tcPr>
            <w:tcW w:w="7077" w:type="dxa"/>
            <w:gridSpan w:val="3"/>
            <w:tcBorders>
              <w:top w:val="single" w:sz="4" w:space="0" w:color="000000"/>
              <w:left w:val="single" w:sz="4" w:space="0" w:color="000000"/>
              <w:bottom w:val="single" w:sz="4" w:space="0" w:color="000000"/>
              <w:right w:val="single" w:sz="4" w:space="0" w:color="000000"/>
            </w:tcBorders>
          </w:tcPr>
          <w:p w14:paraId="51FFB05E" w14:textId="77777777" w:rsidR="002A37B1" w:rsidRPr="00E2660E" w:rsidRDefault="002A37B1" w:rsidP="00733F8D">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Bendra</w:t>
            </w:r>
            <w:r w:rsidRPr="00E2660E">
              <w:rPr>
                <w:rFonts w:ascii="Times New Roman" w:hAnsi="Times New Roman" w:cs="Times New Roman"/>
                <w:b/>
                <w:color w:val="000000" w:themeColor="text1"/>
                <w:sz w:val="24"/>
                <w:szCs w:val="24"/>
              </w:rPr>
              <w:t xml:space="preserve"> kaina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591DF6D7" w14:textId="77777777" w:rsidR="002A37B1" w:rsidRPr="00E2660E" w:rsidRDefault="002A37B1" w:rsidP="00733F8D">
            <w:pPr>
              <w:spacing w:after="0" w:line="240" w:lineRule="auto"/>
              <w:rPr>
                <w:rFonts w:ascii="Times New Roman" w:hAnsi="Times New Roman" w:cs="Times New Roman"/>
                <w:color w:val="000000" w:themeColor="text1"/>
                <w:sz w:val="24"/>
                <w:szCs w:val="24"/>
              </w:rPr>
            </w:pPr>
          </w:p>
        </w:tc>
      </w:tr>
    </w:tbl>
    <w:p w14:paraId="7980E6F4" w14:textId="77777777" w:rsidR="00CD3880" w:rsidRDefault="00CD3880" w:rsidP="009175F5">
      <w:pPr>
        <w:spacing w:after="0" w:line="240" w:lineRule="auto"/>
        <w:rPr>
          <w:rFonts w:ascii="Times New Roman" w:hAnsi="Times New Roman" w:cs="Times New Roman"/>
          <w:color w:val="000000" w:themeColor="text1"/>
          <w:sz w:val="24"/>
          <w:szCs w:val="24"/>
        </w:rPr>
      </w:pPr>
    </w:p>
    <w:p w14:paraId="09CF3929" w14:textId="7350B01B" w:rsidR="009175F5" w:rsidRPr="009175F5" w:rsidRDefault="003500DB" w:rsidP="009175F5">
      <w:pPr>
        <w:spacing w:after="0" w:line="240" w:lineRule="auto"/>
        <w:rPr>
          <w:rFonts w:ascii="Times New Roman" w:eastAsia="Calibri" w:hAnsi="Times New Roman" w:cs="Times New Roman"/>
          <w:color w:val="000000" w:themeColor="text1"/>
          <w:sz w:val="24"/>
          <w:szCs w:val="24"/>
          <w:u w:val="single"/>
        </w:rPr>
      </w:pPr>
      <w:r w:rsidRPr="00E2660E">
        <w:rPr>
          <w:rFonts w:ascii="Times New Roman" w:hAnsi="Times New Roman" w:cs="Times New Roman"/>
          <w:color w:val="000000" w:themeColor="text1"/>
          <w:sz w:val="24"/>
          <w:szCs w:val="24"/>
        </w:rPr>
        <w:t xml:space="preserve"> </w:t>
      </w:r>
      <w:r w:rsidR="009175F5" w:rsidRPr="1B5F47A4">
        <w:rPr>
          <w:rFonts w:ascii="Times New Roman" w:hAnsi="Times New Roman" w:cs="Times New Roman"/>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w:t>
      </w:r>
      <w:r w:rsidR="0028212C">
        <w:rPr>
          <w:rFonts w:ascii="Times New Roman" w:hAnsi="Times New Roman" w:cs="Times New Roman"/>
          <w:snapToGrid w:val="0"/>
          <w:sz w:val="20"/>
          <w:szCs w:val="20"/>
          <w:u w:val="single"/>
        </w:rPr>
        <w:t xml:space="preserve"> įkainio</w:t>
      </w:r>
      <w:r w:rsidR="009175F5" w:rsidRPr="1B5F47A4">
        <w:rPr>
          <w:rFonts w:ascii="Times New Roman" w:hAnsi="Times New Roman" w:cs="Times New Roman"/>
          <w:snapToGrid w:val="0"/>
          <w:sz w:val="20"/>
          <w:szCs w:val="20"/>
          <w:u w:val="single"/>
        </w:rPr>
        <w:t xml:space="preserve"> kainodaros būdas.</w:t>
      </w:r>
    </w:p>
    <w:p w14:paraId="735F8DA9" w14:textId="77777777" w:rsidR="003500DB" w:rsidRPr="00E2660E" w:rsidRDefault="003500DB" w:rsidP="003500DB">
      <w:pPr>
        <w:pStyle w:val="ListParagraph"/>
        <w:spacing w:after="0" w:line="240" w:lineRule="auto"/>
        <w:ind w:left="0"/>
        <w:rPr>
          <w:rFonts w:ascii="Times New Roman" w:hAnsi="Times New Roman" w:cs="Times New Roman"/>
          <w:color w:val="000000" w:themeColor="text1"/>
          <w:sz w:val="24"/>
          <w:szCs w:val="24"/>
        </w:rPr>
      </w:pPr>
    </w:p>
    <w:p w14:paraId="33CA8255" w14:textId="77777777" w:rsidR="003500DB" w:rsidRPr="00E2660E" w:rsidRDefault="00054954" w:rsidP="003500DB">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003500DB" w:rsidRPr="00E2660E">
        <w:rPr>
          <w:rFonts w:ascii="Times New Roman" w:hAnsi="Times New Roman" w:cs="Times New Roman"/>
          <w:color w:val="000000" w:themeColor="text1"/>
          <w:sz w:val="24"/>
          <w:szCs w:val="24"/>
        </w:rPr>
        <w:t xml:space="preserve"> kaina EUR su PVM</w:t>
      </w:r>
      <w:r w:rsidR="003500DB">
        <w:rPr>
          <w:rFonts w:ascii="Times New Roman" w:hAnsi="Times New Roman" w:cs="Times New Roman"/>
          <w:color w:val="000000" w:themeColor="text1"/>
          <w:sz w:val="24"/>
          <w:szCs w:val="24"/>
        </w:rPr>
        <w:t xml:space="preserve"> (žodžiais)_______</w:t>
      </w:r>
      <w:r w:rsidR="003500DB" w:rsidRPr="00E2660E">
        <w:rPr>
          <w:rFonts w:ascii="Times New Roman" w:hAnsi="Times New Roman" w:cs="Times New Roman"/>
          <w:color w:val="000000" w:themeColor="text1"/>
          <w:sz w:val="24"/>
          <w:szCs w:val="24"/>
        </w:rPr>
        <w:t>__________________________________________</w:t>
      </w:r>
    </w:p>
    <w:p w14:paraId="7AF6CD1E" w14:textId="5807ADB8" w:rsidR="003500DB" w:rsidRDefault="00A8503D" w:rsidP="003500DB">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en-US"/>
        </w:rPr>
        <w:t>*</w:t>
      </w:r>
      <w:r w:rsidR="003500DB"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sidR="003500DB">
        <w:rPr>
          <w:rFonts w:ascii="Times New Roman" w:eastAsia="Calibri" w:hAnsi="Times New Roman" w:cs="Times New Roman"/>
          <w:color w:val="000000" w:themeColor="text1"/>
          <w:sz w:val="24"/>
          <w:szCs w:val="24"/>
        </w:rPr>
        <w:t>_</w:t>
      </w:r>
    </w:p>
    <w:p w14:paraId="6927FAB9" w14:textId="77777777" w:rsidR="003500DB" w:rsidRDefault="003500DB" w:rsidP="003500DB">
      <w:pPr>
        <w:spacing w:after="0" w:line="240" w:lineRule="auto"/>
        <w:rPr>
          <w:rFonts w:ascii="Times New Roman" w:hAnsi="Times New Roman" w:cs="Times New Roman"/>
          <w:b/>
          <w:bCs/>
          <w:color w:val="000000" w:themeColor="text1"/>
          <w:sz w:val="24"/>
          <w:szCs w:val="24"/>
        </w:rPr>
      </w:pPr>
    </w:p>
    <w:p w14:paraId="2C20AE8F"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3DCA6ABE"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INFORMACIJA APIE TIEKĖJO SIŪLOMAS EKONOMIŠKAI NAUDINGIAUSIO PASIŪLYMO VERTINIMO REIKŠMES</w:t>
      </w:r>
    </w:p>
    <w:p w14:paraId="2500E60B" w14:textId="77777777" w:rsidR="00BF2507"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500DB" w:rsidRPr="00E2660E" w14:paraId="4078918A"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6DC535"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Eil. Nr.</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332EFD" w14:textId="77777777" w:rsidR="003500DB" w:rsidRPr="00E2660E" w:rsidRDefault="003500DB" w:rsidP="1B5F47A4">
            <w:pPr>
              <w:shd w:val="clear" w:color="auto" w:fill="FFFFFF" w:themeFill="background1"/>
              <w:spacing w:after="0" w:line="240" w:lineRule="auto"/>
              <w:jc w:val="center"/>
              <w:rPr>
                <w:rFonts w:ascii="Times New Roman" w:hAnsi="Times New Roman" w:cs="Times New Roman"/>
                <w:sz w:val="24"/>
                <w:szCs w:val="24"/>
              </w:rPr>
            </w:pPr>
            <w:r w:rsidRPr="1B5F47A4">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D9E643E"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3500DB" w:rsidRPr="00E2660E" w14:paraId="63A8B98C"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C742E13"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18920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9A6EB9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DB14A4" w:rsidRPr="00E2660E" w14:paraId="107BBDB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E32AD1" w14:textId="77777777" w:rsidR="00DB14A4" w:rsidRPr="00E2660E" w:rsidRDefault="00DB14A4" w:rsidP="00DB14A4">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6F5D96AD" w14:textId="77777777" w:rsidR="00DB14A4" w:rsidRPr="00E2660E" w:rsidRDefault="00DB14A4" w:rsidP="00DB14A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 xml:space="preserve">Pirmasis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1</w:t>
            </w:r>
            <w:r w:rsidRPr="00E2660E">
              <w:rPr>
                <w:rFonts w:ascii="Times New Roman" w:hAnsi="Times New Roman" w:cs="Times New Roman"/>
                <w:sz w:val="24"/>
                <w:szCs w:val="24"/>
              </w:rPr>
              <w:t>)</w:t>
            </w:r>
          </w:p>
          <w:p w14:paraId="57EE7089" w14:textId="1D84FD5A" w:rsidR="00DB14A4" w:rsidRPr="00E2660E" w:rsidRDefault="00DB14A4" w:rsidP="00DB14A4">
            <w:pPr>
              <w:shd w:val="clear" w:color="auto" w:fill="FFFFFF"/>
              <w:spacing w:after="0" w:line="240" w:lineRule="auto"/>
              <w:jc w:val="both"/>
              <w:rPr>
                <w:rFonts w:ascii="Times New Roman" w:hAnsi="Times New Roman" w:cs="Times New Roman"/>
                <w:sz w:val="24"/>
                <w:szCs w:val="24"/>
              </w:rPr>
            </w:pPr>
            <w:r w:rsidRPr="00E2660E">
              <w:rPr>
                <w:rFonts w:ascii="Times New Roman" w:hAnsi="Times New Roman" w:cs="Times New Roman"/>
                <w:sz w:val="24"/>
                <w:szCs w:val="24"/>
              </w:rPr>
              <w:t>Siūlom</w:t>
            </w:r>
            <w:r>
              <w:rPr>
                <w:rFonts w:ascii="Times New Roman" w:hAnsi="Times New Roman" w:cs="Times New Roman"/>
                <w:sz w:val="24"/>
                <w:szCs w:val="24"/>
              </w:rPr>
              <w:t>o</w:t>
            </w:r>
            <w:r w:rsidRPr="00E2660E">
              <w:rPr>
                <w:rFonts w:ascii="Times New Roman" w:hAnsi="Times New Roman" w:cs="Times New Roman"/>
                <w:sz w:val="24"/>
                <w:szCs w:val="24"/>
              </w:rPr>
              <w:t xml:space="preserve"> </w:t>
            </w:r>
            <w:r w:rsidR="00D538B2">
              <w:rPr>
                <w:rFonts w:ascii="Times New Roman" w:hAnsi="Times New Roman" w:cs="Times New Roman"/>
                <w:sz w:val="24"/>
                <w:szCs w:val="24"/>
              </w:rPr>
              <w:t>S</w:t>
            </w:r>
            <w:r w:rsidRPr="00E2660E">
              <w:rPr>
                <w:rFonts w:ascii="Times New Roman" w:hAnsi="Times New Roman" w:cs="Times New Roman"/>
                <w:sz w:val="24"/>
                <w:szCs w:val="24"/>
              </w:rPr>
              <w:t>pecialist</w:t>
            </w:r>
            <w:r>
              <w:rPr>
                <w:rFonts w:ascii="Times New Roman" w:hAnsi="Times New Roman" w:cs="Times New Roman"/>
                <w:sz w:val="24"/>
                <w:szCs w:val="24"/>
              </w:rPr>
              <w:t>o</w:t>
            </w:r>
            <w:r w:rsidR="00D538B2">
              <w:rPr>
                <w:rFonts w:ascii="Times New Roman" w:hAnsi="Times New Roman" w:cs="Times New Roman"/>
                <w:sz w:val="24"/>
                <w:szCs w:val="24"/>
              </w:rPr>
              <w:t xml:space="preserve"> </w:t>
            </w:r>
            <w:r w:rsidR="00777290">
              <w:rPr>
                <w:rFonts w:ascii="Times New Roman" w:hAnsi="Times New Roman" w:cs="Times New Roman"/>
                <w:sz w:val="24"/>
                <w:szCs w:val="24"/>
              </w:rPr>
              <w:t xml:space="preserve">Nr. 2 </w:t>
            </w:r>
            <w:r w:rsidRPr="00E2660E">
              <w:rPr>
                <w:rFonts w:ascii="Times New Roman" w:hAnsi="Times New Roman" w:cs="Times New Roman"/>
                <w:sz w:val="24"/>
                <w:szCs w:val="24"/>
              </w:rPr>
              <w:t>profesinė (darbinė) patirtis</w:t>
            </w:r>
            <w:r w:rsidR="00EF4892" w:rsidRPr="00EF4892">
              <w:rPr>
                <w:rFonts w:ascii="Times New Roman" w:eastAsia="Times New Roman" w:hAnsi="Times New Roman" w:cs="Times New Roman"/>
                <w:sz w:val="24"/>
                <w:szCs w:val="24"/>
              </w:rPr>
              <w:t xml:space="preserve"> </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1602516" w14:textId="3338E5FC" w:rsidR="00DB14A4" w:rsidRPr="004F1314" w:rsidRDefault="00DB14A4" w:rsidP="00DB14A4">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 xml:space="preserve">Nurodyti specialisto </w:t>
            </w:r>
            <w:r w:rsidR="004918E6">
              <w:rPr>
                <w:rFonts w:ascii="Times New Roman" w:hAnsi="Times New Roman" w:cs="Times New Roman"/>
                <w:i/>
                <w:sz w:val="24"/>
                <w:szCs w:val="24"/>
              </w:rPr>
              <w:t xml:space="preserve">Nr. </w:t>
            </w:r>
            <w:r w:rsidR="004918E6">
              <w:rPr>
                <w:rFonts w:ascii="Times New Roman" w:hAnsi="Times New Roman" w:cs="Times New Roman"/>
                <w:i/>
                <w:sz w:val="24"/>
                <w:szCs w:val="24"/>
                <w:lang w:val="en-US"/>
              </w:rPr>
              <w:t>2</w:t>
            </w:r>
            <w:r w:rsidR="004918E6">
              <w:rPr>
                <w:rFonts w:ascii="Times New Roman" w:hAnsi="Times New Roman" w:cs="Times New Roman"/>
                <w:i/>
                <w:sz w:val="24"/>
                <w:szCs w:val="24"/>
              </w:rPr>
              <w:t xml:space="preserve"> </w:t>
            </w:r>
            <w:r w:rsidRPr="004F1314">
              <w:rPr>
                <w:rFonts w:ascii="Times New Roman" w:hAnsi="Times New Roman" w:cs="Times New Roman"/>
                <w:i/>
                <w:sz w:val="24"/>
                <w:szCs w:val="24"/>
              </w:rPr>
              <w:t>patirtį (konkretų veiklų skaičių), dalyvaujant Pirmojo parametro (P</w:t>
            </w:r>
            <w:r w:rsidRPr="004F1314">
              <w:rPr>
                <w:rFonts w:ascii="Times New Roman" w:hAnsi="Times New Roman" w:cs="Times New Roman"/>
                <w:i/>
                <w:sz w:val="24"/>
                <w:szCs w:val="24"/>
                <w:vertAlign w:val="subscript"/>
              </w:rPr>
              <w:t>1</w:t>
            </w:r>
            <w:r w:rsidRPr="004F1314">
              <w:rPr>
                <w:rFonts w:ascii="Times New Roman" w:hAnsi="Times New Roman" w:cs="Times New Roman"/>
                <w:i/>
                <w:sz w:val="24"/>
                <w:szCs w:val="24"/>
              </w:rPr>
              <w:t>) nurodytose veiklose</w:t>
            </w:r>
          </w:p>
        </w:tc>
      </w:tr>
      <w:tr w:rsidR="00DB14A4" w:rsidRPr="00E2660E" w14:paraId="27DC71C8"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F14A1F" w14:textId="2E4F812E" w:rsidR="00DB14A4" w:rsidRPr="00E2660E" w:rsidRDefault="00DB14A4" w:rsidP="00DB14A4">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2.</w:t>
            </w:r>
          </w:p>
        </w:tc>
        <w:tc>
          <w:tcPr>
            <w:tcW w:w="4702" w:type="dxa"/>
            <w:tcBorders>
              <w:top w:val="outset" w:sz="6" w:space="0" w:color="00000A"/>
              <w:left w:val="outset" w:sz="6" w:space="0" w:color="00000A"/>
              <w:bottom w:val="outset" w:sz="6" w:space="0" w:color="00000A"/>
              <w:right w:val="outset" w:sz="6" w:space="0" w:color="00000A"/>
            </w:tcBorders>
          </w:tcPr>
          <w:p w14:paraId="625D4331" w14:textId="3524ACBA" w:rsidR="00DB14A4" w:rsidRPr="00E2660E" w:rsidRDefault="00DB14A4" w:rsidP="00DB14A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Antras</w:t>
            </w:r>
            <w:r w:rsidR="00CE0B34">
              <w:rPr>
                <w:rFonts w:ascii="Times New Roman" w:hAnsi="Times New Roman" w:cs="Times New Roman"/>
                <w:i/>
                <w:sz w:val="24"/>
                <w:szCs w:val="24"/>
              </w:rPr>
              <w:t>is</w:t>
            </w:r>
            <w:r w:rsidRPr="00E2660E">
              <w:rPr>
                <w:rFonts w:ascii="Times New Roman" w:hAnsi="Times New Roman" w:cs="Times New Roman"/>
                <w:i/>
                <w:sz w:val="24"/>
                <w:szCs w:val="24"/>
              </w:rPr>
              <w:t xml:space="preserve">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2</w:t>
            </w:r>
            <w:r w:rsidRPr="00E2660E">
              <w:rPr>
                <w:rFonts w:ascii="Times New Roman" w:hAnsi="Times New Roman" w:cs="Times New Roman"/>
                <w:sz w:val="24"/>
                <w:szCs w:val="24"/>
              </w:rPr>
              <w:t>)</w:t>
            </w:r>
          </w:p>
          <w:p w14:paraId="03B56C6B" w14:textId="7F47D6DB" w:rsidR="00DB14A4" w:rsidRPr="00E2660E" w:rsidRDefault="00DB14A4" w:rsidP="00DB14A4">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iCs/>
                <w:sz w:val="24"/>
                <w:szCs w:val="24"/>
              </w:rPr>
              <w:t>Siūlom</w:t>
            </w:r>
            <w:r w:rsidR="00777290">
              <w:rPr>
                <w:rFonts w:ascii="Times New Roman" w:hAnsi="Times New Roman" w:cs="Times New Roman"/>
                <w:bCs/>
                <w:iCs/>
                <w:sz w:val="24"/>
                <w:szCs w:val="24"/>
              </w:rPr>
              <w:t>ų</w:t>
            </w:r>
            <w:r w:rsidRPr="00E2660E">
              <w:rPr>
                <w:rFonts w:ascii="Times New Roman" w:hAnsi="Times New Roman" w:cs="Times New Roman"/>
                <w:bCs/>
                <w:iCs/>
                <w:sz w:val="24"/>
                <w:szCs w:val="24"/>
              </w:rPr>
              <w:t xml:space="preserve"> </w:t>
            </w:r>
            <w:r w:rsidR="00D538B2">
              <w:rPr>
                <w:rFonts w:ascii="Times New Roman" w:hAnsi="Times New Roman" w:cs="Times New Roman"/>
                <w:bCs/>
                <w:iCs/>
                <w:sz w:val="24"/>
                <w:szCs w:val="24"/>
              </w:rPr>
              <w:t>S</w:t>
            </w:r>
            <w:r>
              <w:rPr>
                <w:rFonts w:ascii="Times New Roman" w:hAnsi="Times New Roman" w:cs="Times New Roman"/>
                <w:bCs/>
                <w:iCs/>
                <w:sz w:val="24"/>
                <w:szCs w:val="24"/>
              </w:rPr>
              <w:t>pecialist</w:t>
            </w:r>
            <w:r w:rsidR="00777290">
              <w:rPr>
                <w:rFonts w:ascii="Times New Roman" w:hAnsi="Times New Roman" w:cs="Times New Roman"/>
                <w:bCs/>
                <w:iCs/>
                <w:sz w:val="24"/>
                <w:szCs w:val="24"/>
              </w:rPr>
              <w:t>ų</w:t>
            </w:r>
            <w:r w:rsidR="00D538B2">
              <w:rPr>
                <w:rFonts w:ascii="Times New Roman" w:hAnsi="Times New Roman" w:cs="Times New Roman"/>
                <w:bCs/>
                <w:iCs/>
                <w:sz w:val="24"/>
                <w:szCs w:val="24"/>
              </w:rPr>
              <w:t xml:space="preserve"> Nr. 2</w:t>
            </w:r>
            <w:r>
              <w:rPr>
                <w:rFonts w:ascii="Times New Roman" w:hAnsi="Times New Roman" w:cs="Times New Roman"/>
                <w:bCs/>
                <w:iCs/>
                <w:sz w:val="24"/>
                <w:szCs w:val="24"/>
              </w:rPr>
              <w:t xml:space="preserve"> </w:t>
            </w:r>
            <w:r w:rsidR="00777290">
              <w:rPr>
                <w:rFonts w:ascii="Times New Roman" w:hAnsi="Times New Roman" w:cs="Times New Roman"/>
                <w:bCs/>
                <w:iCs/>
                <w:sz w:val="24"/>
                <w:szCs w:val="24"/>
              </w:rPr>
              <w:t>skaičius</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20D0096" w14:textId="3B949B15" w:rsidR="00DB14A4" w:rsidRPr="004F1314" w:rsidRDefault="00FA1659" w:rsidP="00D64B92">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Nurodyti </w:t>
            </w:r>
            <w:r w:rsidR="00D82E76">
              <w:rPr>
                <w:rFonts w:ascii="Times New Roman" w:hAnsi="Times New Roman" w:cs="Times New Roman"/>
                <w:i/>
                <w:sz w:val="24"/>
                <w:szCs w:val="24"/>
              </w:rPr>
              <w:t xml:space="preserve">siūlomų </w:t>
            </w:r>
            <w:r w:rsidRPr="00FA1659">
              <w:rPr>
                <w:rFonts w:ascii="Times New Roman" w:hAnsi="Times New Roman" w:cs="Times New Roman"/>
                <w:i/>
                <w:sz w:val="24"/>
                <w:szCs w:val="24"/>
              </w:rPr>
              <w:t>specialist</w:t>
            </w:r>
            <w:r w:rsidR="00D82E76">
              <w:rPr>
                <w:rFonts w:ascii="Times New Roman" w:hAnsi="Times New Roman" w:cs="Times New Roman"/>
                <w:i/>
                <w:sz w:val="24"/>
                <w:szCs w:val="24"/>
              </w:rPr>
              <w:t>ų</w:t>
            </w:r>
            <w:r w:rsidRPr="00FA1659">
              <w:rPr>
                <w:rFonts w:ascii="Times New Roman" w:hAnsi="Times New Roman" w:cs="Times New Roman"/>
                <w:i/>
                <w:sz w:val="24"/>
                <w:szCs w:val="24"/>
              </w:rPr>
              <w:t xml:space="preserve"> </w:t>
            </w:r>
            <w:r w:rsidR="00D82E76" w:rsidRPr="00D82E76">
              <w:rPr>
                <w:rFonts w:ascii="Times New Roman" w:hAnsi="Times New Roman" w:cs="Times New Roman"/>
                <w:i/>
                <w:sz w:val="24"/>
                <w:szCs w:val="24"/>
              </w:rPr>
              <w:t>Nr. 2 skaičių</w:t>
            </w:r>
            <w:r w:rsidR="00D82E76">
              <w:rPr>
                <w:rFonts w:ascii="Times New Roman" w:hAnsi="Times New Roman" w:cs="Times New Roman"/>
                <w:i/>
                <w:sz w:val="24"/>
                <w:szCs w:val="24"/>
              </w:rPr>
              <w:t xml:space="preserve"> </w:t>
            </w:r>
          </w:p>
        </w:tc>
      </w:tr>
    </w:tbl>
    <w:p w14:paraId="3ADED5B5" w14:textId="240BC669" w:rsidR="00283664" w:rsidRDefault="00BD5E64" w:rsidP="00BD5E64">
      <w:pPr>
        <w:shd w:val="clear" w:color="auto" w:fill="FFFFFF"/>
        <w:spacing w:after="0" w:line="240" w:lineRule="auto"/>
        <w:jc w:val="both"/>
        <w:rPr>
          <w:rFonts w:ascii="Times New Roman" w:hAnsi="Times New Roman" w:cs="Times New Roman"/>
          <w:sz w:val="24"/>
          <w:szCs w:val="24"/>
        </w:rPr>
      </w:pPr>
      <w:bookmarkStart w:id="2" w:name="_Hlk181031015"/>
      <w:r>
        <w:rPr>
          <w:rFonts w:ascii="Times New Roman" w:hAnsi="Times New Roman" w:cs="Times New Roman"/>
          <w:sz w:val="24"/>
          <w:szCs w:val="24"/>
        </w:rPr>
        <w:t>D</w:t>
      </w:r>
      <w:r w:rsidRPr="00BD5E64">
        <w:rPr>
          <w:rFonts w:ascii="Times New Roman" w:hAnsi="Times New Roman" w:cs="Times New Roman"/>
          <w:sz w:val="24"/>
          <w:szCs w:val="24"/>
        </w:rPr>
        <w:t>etali informacija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 pateikiama pažymoje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w:t>
      </w:r>
      <w:r>
        <w:rPr>
          <w:rFonts w:ascii="Times New Roman" w:hAnsi="Times New Roman" w:cs="Times New Roman"/>
          <w:sz w:val="24"/>
          <w:szCs w:val="24"/>
        </w:rPr>
        <w:t>.</w:t>
      </w:r>
    </w:p>
    <w:bookmarkEnd w:id="2"/>
    <w:p w14:paraId="36B4598C" w14:textId="77777777" w:rsidR="00BD5E64" w:rsidRDefault="00BD5E64" w:rsidP="00EB47D7">
      <w:pPr>
        <w:shd w:val="clear" w:color="auto" w:fill="FFFFFF"/>
        <w:spacing w:after="0" w:line="240" w:lineRule="auto"/>
        <w:jc w:val="both"/>
        <w:rPr>
          <w:rFonts w:ascii="Times New Roman" w:hAnsi="Times New Roman" w:cs="Times New Roman"/>
          <w:sz w:val="24"/>
          <w:szCs w:val="24"/>
        </w:rPr>
      </w:pPr>
    </w:p>
    <w:p w14:paraId="24407975" w14:textId="581A92F0" w:rsidR="00FF7F0D" w:rsidRPr="0014306F" w:rsidRDefault="00FF7F0D" w:rsidP="00FF7F0D">
      <w:pPr>
        <w:shd w:val="clear" w:color="auto" w:fill="FFFFFF"/>
        <w:spacing w:after="0" w:line="240" w:lineRule="auto"/>
        <w:jc w:val="both"/>
        <w:rPr>
          <w:rFonts w:ascii="Times New Roman" w:hAnsi="Times New Roman" w:cs="Times New Roman"/>
          <w:b/>
          <w:bCs/>
          <w:color w:val="FF0000"/>
          <w:sz w:val="24"/>
          <w:szCs w:val="24"/>
          <w:u w:val="single"/>
        </w:rPr>
      </w:pPr>
      <w:r w:rsidRPr="0014306F">
        <w:rPr>
          <w:rFonts w:ascii="Times New Roman" w:hAnsi="Times New Roman" w:cs="Times New Roman"/>
          <w:b/>
          <w:bCs/>
          <w:color w:val="FF0000"/>
          <w:sz w:val="24"/>
          <w:szCs w:val="24"/>
          <w:u w:val="single"/>
        </w:rPr>
        <w:t>Jei konkretų kriterijaus parametrą įrodantys dokumentai nebus pateikti, tai už konkretų kriterijaus parametrą, dėl kurių dokumentai nepateikti, bus suteikiama kriterijaus reikšmė „0“.</w:t>
      </w:r>
    </w:p>
    <w:p w14:paraId="47EAA81C" w14:textId="0D0409FA" w:rsidR="003500DB" w:rsidRDefault="003500DB" w:rsidP="00EB47D7">
      <w:pPr>
        <w:pStyle w:val="ListParagraph"/>
        <w:shd w:val="clear" w:color="auto" w:fill="FFFFFF"/>
        <w:spacing w:after="0" w:line="240" w:lineRule="auto"/>
        <w:jc w:val="both"/>
        <w:rPr>
          <w:rFonts w:ascii="Times New Roman" w:hAnsi="Times New Roman" w:cs="Times New Roman"/>
          <w:sz w:val="24"/>
          <w:szCs w:val="24"/>
        </w:rPr>
      </w:pPr>
    </w:p>
    <w:p w14:paraId="104002EE" w14:textId="77777777" w:rsidR="003500DB" w:rsidRPr="00E2660E" w:rsidRDefault="003500DB" w:rsidP="003500DB">
      <w:pPr>
        <w:pStyle w:val="ListParagraph"/>
        <w:spacing w:after="0" w:line="240" w:lineRule="auto"/>
        <w:ind w:left="360"/>
        <w:jc w:val="both"/>
        <w:rPr>
          <w:rFonts w:ascii="Times New Roman" w:hAnsi="Times New Roman" w:cs="Times New Roman"/>
          <w:sz w:val="24"/>
          <w:szCs w:val="24"/>
        </w:rPr>
      </w:pPr>
      <w:r w:rsidRPr="00E2660E">
        <w:rPr>
          <w:rFonts w:ascii="Times New Roman" w:hAnsi="Times New Roman" w:cs="Times New Roman"/>
          <w:sz w:val="24"/>
          <w:szCs w:val="24"/>
        </w:rPr>
        <w:t xml:space="preserve">7.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3BE6" w14:textId="77777777" w:rsidR="00BF0220" w:rsidRDefault="00BF0220" w:rsidP="003500DB">
      <w:pPr>
        <w:spacing w:after="0" w:line="240" w:lineRule="auto"/>
      </w:pPr>
      <w:r>
        <w:separator/>
      </w:r>
    </w:p>
  </w:endnote>
  <w:endnote w:type="continuationSeparator" w:id="0">
    <w:p w14:paraId="64C1D26C" w14:textId="77777777" w:rsidR="00BF0220" w:rsidRDefault="00BF0220"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A51F" w14:textId="77777777" w:rsidR="00BF0220" w:rsidRDefault="00BF0220" w:rsidP="003500DB">
      <w:pPr>
        <w:spacing w:after="0" w:line="240" w:lineRule="auto"/>
      </w:pPr>
      <w:r>
        <w:separator/>
      </w:r>
    </w:p>
  </w:footnote>
  <w:footnote w:type="continuationSeparator" w:id="0">
    <w:p w14:paraId="733A507B" w14:textId="77777777" w:rsidR="00BF0220" w:rsidRDefault="00BF0220" w:rsidP="003500DB">
      <w:pPr>
        <w:spacing w:after="0" w:line="240" w:lineRule="auto"/>
      </w:pPr>
      <w:r>
        <w:continuationSeparator/>
      </w:r>
    </w:p>
  </w:footnote>
  <w:footnote w:id="1">
    <w:p w14:paraId="54F343BA" w14:textId="77777777" w:rsidR="00A6291E" w:rsidRDefault="00A6291E" w:rsidP="003500DB">
      <w:pPr>
        <w:pStyle w:val="FootnoteText"/>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11D8"/>
    <w:rsid w:val="00002C2F"/>
    <w:rsid w:val="00006856"/>
    <w:rsid w:val="000127BF"/>
    <w:rsid w:val="00013823"/>
    <w:rsid w:val="000163A4"/>
    <w:rsid w:val="000203B3"/>
    <w:rsid w:val="00022553"/>
    <w:rsid w:val="00027F08"/>
    <w:rsid w:val="00031494"/>
    <w:rsid w:val="0004271F"/>
    <w:rsid w:val="00054954"/>
    <w:rsid w:val="00065DC6"/>
    <w:rsid w:val="00083B6F"/>
    <w:rsid w:val="00093435"/>
    <w:rsid w:val="00094797"/>
    <w:rsid w:val="000A582F"/>
    <w:rsid w:val="000B3112"/>
    <w:rsid w:val="000F673E"/>
    <w:rsid w:val="0010030F"/>
    <w:rsid w:val="0013636F"/>
    <w:rsid w:val="0014306F"/>
    <w:rsid w:val="00146056"/>
    <w:rsid w:val="001465B8"/>
    <w:rsid w:val="00150DC8"/>
    <w:rsid w:val="00163F82"/>
    <w:rsid w:val="0017067D"/>
    <w:rsid w:val="00172835"/>
    <w:rsid w:val="001836CB"/>
    <w:rsid w:val="00187DFC"/>
    <w:rsid w:val="0019227B"/>
    <w:rsid w:val="00195630"/>
    <w:rsid w:val="00195AC4"/>
    <w:rsid w:val="001A0F5E"/>
    <w:rsid w:val="001A6DC7"/>
    <w:rsid w:val="001C319F"/>
    <w:rsid w:val="001D64C5"/>
    <w:rsid w:val="001E185A"/>
    <w:rsid w:val="001E4734"/>
    <w:rsid w:val="002064E3"/>
    <w:rsid w:val="00207334"/>
    <w:rsid w:val="002149D6"/>
    <w:rsid w:val="002223DE"/>
    <w:rsid w:val="0025752F"/>
    <w:rsid w:val="0025781F"/>
    <w:rsid w:val="0026759F"/>
    <w:rsid w:val="00270293"/>
    <w:rsid w:val="00276D4F"/>
    <w:rsid w:val="00281A75"/>
    <w:rsid w:val="0028212C"/>
    <w:rsid w:val="00283664"/>
    <w:rsid w:val="0028372E"/>
    <w:rsid w:val="00287311"/>
    <w:rsid w:val="0029037B"/>
    <w:rsid w:val="00297D6F"/>
    <w:rsid w:val="002A233C"/>
    <w:rsid w:val="002A37B1"/>
    <w:rsid w:val="002A4FEA"/>
    <w:rsid w:val="002B5F15"/>
    <w:rsid w:val="002C0784"/>
    <w:rsid w:val="002C6F5F"/>
    <w:rsid w:val="002D2CC1"/>
    <w:rsid w:val="002D78DC"/>
    <w:rsid w:val="002E1362"/>
    <w:rsid w:val="002E21F3"/>
    <w:rsid w:val="002F01BA"/>
    <w:rsid w:val="0030013D"/>
    <w:rsid w:val="003311B6"/>
    <w:rsid w:val="0033269A"/>
    <w:rsid w:val="00333EE3"/>
    <w:rsid w:val="0033459C"/>
    <w:rsid w:val="00343C07"/>
    <w:rsid w:val="003500DB"/>
    <w:rsid w:val="00360576"/>
    <w:rsid w:val="00361D52"/>
    <w:rsid w:val="003B757B"/>
    <w:rsid w:val="003C63E3"/>
    <w:rsid w:val="003C791A"/>
    <w:rsid w:val="003D3E9D"/>
    <w:rsid w:val="003D7D0F"/>
    <w:rsid w:val="003E408F"/>
    <w:rsid w:val="00424094"/>
    <w:rsid w:val="004335EB"/>
    <w:rsid w:val="00453EDF"/>
    <w:rsid w:val="00456B10"/>
    <w:rsid w:val="00457CA7"/>
    <w:rsid w:val="00475876"/>
    <w:rsid w:val="004918E6"/>
    <w:rsid w:val="00493B23"/>
    <w:rsid w:val="004B4D39"/>
    <w:rsid w:val="004C1C44"/>
    <w:rsid w:val="004D1744"/>
    <w:rsid w:val="004D40DC"/>
    <w:rsid w:val="004F1314"/>
    <w:rsid w:val="00506CC8"/>
    <w:rsid w:val="00507898"/>
    <w:rsid w:val="00507A32"/>
    <w:rsid w:val="005128AF"/>
    <w:rsid w:val="00514C52"/>
    <w:rsid w:val="00517687"/>
    <w:rsid w:val="0052292C"/>
    <w:rsid w:val="00526604"/>
    <w:rsid w:val="005350DD"/>
    <w:rsid w:val="00536D58"/>
    <w:rsid w:val="00540B0F"/>
    <w:rsid w:val="00545B9C"/>
    <w:rsid w:val="0055239D"/>
    <w:rsid w:val="0056200C"/>
    <w:rsid w:val="00575CE8"/>
    <w:rsid w:val="00581499"/>
    <w:rsid w:val="0058663F"/>
    <w:rsid w:val="00587846"/>
    <w:rsid w:val="0059312A"/>
    <w:rsid w:val="005A1CBD"/>
    <w:rsid w:val="005A46A5"/>
    <w:rsid w:val="005A4816"/>
    <w:rsid w:val="005D1C4A"/>
    <w:rsid w:val="005D7473"/>
    <w:rsid w:val="005E00B7"/>
    <w:rsid w:val="005E315B"/>
    <w:rsid w:val="005E4AE6"/>
    <w:rsid w:val="005F22DA"/>
    <w:rsid w:val="00605AFF"/>
    <w:rsid w:val="006111A5"/>
    <w:rsid w:val="00611F6B"/>
    <w:rsid w:val="006169E3"/>
    <w:rsid w:val="00616D31"/>
    <w:rsid w:val="00625575"/>
    <w:rsid w:val="006435AC"/>
    <w:rsid w:val="00643B4F"/>
    <w:rsid w:val="006440E8"/>
    <w:rsid w:val="00645168"/>
    <w:rsid w:val="00661B25"/>
    <w:rsid w:val="00662B10"/>
    <w:rsid w:val="0066320B"/>
    <w:rsid w:val="00667927"/>
    <w:rsid w:val="00670E98"/>
    <w:rsid w:val="00696837"/>
    <w:rsid w:val="006A65BC"/>
    <w:rsid w:val="006B247E"/>
    <w:rsid w:val="006B77FE"/>
    <w:rsid w:val="006C2E59"/>
    <w:rsid w:val="006C5921"/>
    <w:rsid w:val="006D3737"/>
    <w:rsid w:val="006E0191"/>
    <w:rsid w:val="006E580E"/>
    <w:rsid w:val="00715978"/>
    <w:rsid w:val="00716FC7"/>
    <w:rsid w:val="00726E76"/>
    <w:rsid w:val="00731913"/>
    <w:rsid w:val="00750E72"/>
    <w:rsid w:val="007623ED"/>
    <w:rsid w:val="00766980"/>
    <w:rsid w:val="00777290"/>
    <w:rsid w:val="00786CC5"/>
    <w:rsid w:val="00787E7C"/>
    <w:rsid w:val="00792784"/>
    <w:rsid w:val="007A178F"/>
    <w:rsid w:val="007B4F84"/>
    <w:rsid w:val="007C61D6"/>
    <w:rsid w:val="007C6D30"/>
    <w:rsid w:val="007D5A7A"/>
    <w:rsid w:val="007D7CD1"/>
    <w:rsid w:val="007E5512"/>
    <w:rsid w:val="007E6BD7"/>
    <w:rsid w:val="007F613C"/>
    <w:rsid w:val="008003B7"/>
    <w:rsid w:val="00802B57"/>
    <w:rsid w:val="00807AE2"/>
    <w:rsid w:val="00813543"/>
    <w:rsid w:val="00814089"/>
    <w:rsid w:val="00822676"/>
    <w:rsid w:val="0082445F"/>
    <w:rsid w:val="008354AA"/>
    <w:rsid w:val="00866D9B"/>
    <w:rsid w:val="00870609"/>
    <w:rsid w:val="00874584"/>
    <w:rsid w:val="0088677E"/>
    <w:rsid w:val="00887A21"/>
    <w:rsid w:val="008B413D"/>
    <w:rsid w:val="008C5B0F"/>
    <w:rsid w:val="00911B15"/>
    <w:rsid w:val="009175F5"/>
    <w:rsid w:val="00922FB5"/>
    <w:rsid w:val="00930A64"/>
    <w:rsid w:val="00937560"/>
    <w:rsid w:val="0094583F"/>
    <w:rsid w:val="009505C3"/>
    <w:rsid w:val="00963CC4"/>
    <w:rsid w:val="00981B69"/>
    <w:rsid w:val="009849E4"/>
    <w:rsid w:val="0098512D"/>
    <w:rsid w:val="00994138"/>
    <w:rsid w:val="009B6DA2"/>
    <w:rsid w:val="009C0CC1"/>
    <w:rsid w:val="009C167D"/>
    <w:rsid w:val="009C52C7"/>
    <w:rsid w:val="009D41A0"/>
    <w:rsid w:val="009F530E"/>
    <w:rsid w:val="00A014B2"/>
    <w:rsid w:val="00A17A7B"/>
    <w:rsid w:val="00A30013"/>
    <w:rsid w:val="00A4173F"/>
    <w:rsid w:val="00A44B6A"/>
    <w:rsid w:val="00A47CEF"/>
    <w:rsid w:val="00A54BB6"/>
    <w:rsid w:val="00A6291E"/>
    <w:rsid w:val="00A70AA8"/>
    <w:rsid w:val="00A8503D"/>
    <w:rsid w:val="00A875B9"/>
    <w:rsid w:val="00A93C4C"/>
    <w:rsid w:val="00AB0CC9"/>
    <w:rsid w:val="00AB212A"/>
    <w:rsid w:val="00AB4B3C"/>
    <w:rsid w:val="00AC1ADB"/>
    <w:rsid w:val="00AC6041"/>
    <w:rsid w:val="00AC6A29"/>
    <w:rsid w:val="00AE43D5"/>
    <w:rsid w:val="00AF46ED"/>
    <w:rsid w:val="00AF5AE6"/>
    <w:rsid w:val="00B0009E"/>
    <w:rsid w:val="00B01999"/>
    <w:rsid w:val="00B0240E"/>
    <w:rsid w:val="00B02672"/>
    <w:rsid w:val="00B04ABC"/>
    <w:rsid w:val="00B04D7A"/>
    <w:rsid w:val="00B401B8"/>
    <w:rsid w:val="00B45602"/>
    <w:rsid w:val="00B45B3C"/>
    <w:rsid w:val="00B52AEA"/>
    <w:rsid w:val="00B60163"/>
    <w:rsid w:val="00B6412D"/>
    <w:rsid w:val="00B64713"/>
    <w:rsid w:val="00B64EAE"/>
    <w:rsid w:val="00B73B2C"/>
    <w:rsid w:val="00B761EE"/>
    <w:rsid w:val="00B97E0D"/>
    <w:rsid w:val="00BA1CD5"/>
    <w:rsid w:val="00BA2E45"/>
    <w:rsid w:val="00BA3D4F"/>
    <w:rsid w:val="00BC33A0"/>
    <w:rsid w:val="00BC6681"/>
    <w:rsid w:val="00BD3535"/>
    <w:rsid w:val="00BD5E64"/>
    <w:rsid w:val="00BE749C"/>
    <w:rsid w:val="00BF0220"/>
    <w:rsid w:val="00BF2507"/>
    <w:rsid w:val="00BF447F"/>
    <w:rsid w:val="00C05D0F"/>
    <w:rsid w:val="00C16D9D"/>
    <w:rsid w:val="00C30005"/>
    <w:rsid w:val="00C46E8C"/>
    <w:rsid w:val="00C72B93"/>
    <w:rsid w:val="00C8011A"/>
    <w:rsid w:val="00C828C5"/>
    <w:rsid w:val="00C82E98"/>
    <w:rsid w:val="00C91275"/>
    <w:rsid w:val="00C967D3"/>
    <w:rsid w:val="00CC181E"/>
    <w:rsid w:val="00CC6710"/>
    <w:rsid w:val="00CC7647"/>
    <w:rsid w:val="00CD1BA8"/>
    <w:rsid w:val="00CD3880"/>
    <w:rsid w:val="00CE0B34"/>
    <w:rsid w:val="00CE584A"/>
    <w:rsid w:val="00CF18A5"/>
    <w:rsid w:val="00CF1D56"/>
    <w:rsid w:val="00CF3C26"/>
    <w:rsid w:val="00D02BA9"/>
    <w:rsid w:val="00D35BA2"/>
    <w:rsid w:val="00D50653"/>
    <w:rsid w:val="00D538B2"/>
    <w:rsid w:val="00D64B92"/>
    <w:rsid w:val="00D74563"/>
    <w:rsid w:val="00D82E76"/>
    <w:rsid w:val="00D87EE6"/>
    <w:rsid w:val="00D90504"/>
    <w:rsid w:val="00DA2A22"/>
    <w:rsid w:val="00DA37EF"/>
    <w:rsid w:val="00DA5972"/>
    <w:rsid w:val="00DB14A4"/>
    <w:rsid w:val="00DB424E"/>
    <w:rsid w:val="00DC0F3C"/>
    <w:rsid w:val="00DE268A"/>
    <w:rsid w:val="00DE42F8"/>
    <w:rsid w:val="00DE50C0"/>
    <w:rsid w:val="00E07885"/>
    <w:rsid w:val="00E07DEA"/>
    <w:rsid w:val="00E10A4D"/>
    <w:rsid w:val="00E11E2B"/>
    <w:rsid w:val="00E22025"/>
    <w:rsid w:val="00E246B2"/>
    <w:rsid w:val="00E358BE"/>
    <w:rsid w:val="00E53503"/>
    <w:rsid w:val="00E63407"/>
    <w:rsid w:val="00E67999"/>
    <w:rsid w:val="00E838AB"/>
    <w:rsid w:val="00E870C7"/>
    <w:rsid w:val="00E9156C"/>
    <w:rsid w:val="00EA3A81"/>
    <w:rsid w:val="00EA6E85"/>
    <w:rsid w:val="00EB47D7"/>
    <w:rsid w:val="00EC0EF6"/>
    <w:rsid w:val="00EC614D"/>
    <w:rsid w:val="00ED50D9"/>
    <w:rsid w:val="00EF4892"/>
    <w:rsid w:val="00EF759A"/>
    <w:rsid w:val="00F006DF"/>
    <w:rsid w:val="00F06AAC"/>
    <w:rsid w:val="00F25BCF"/>
    <w:rsid w:val="00F26599"/>
    <w:rsid w:val="00F32586"/>
    <w:rsid w:val="00F52356"/>
    <w:rsid w:val="00F5496B"/>
    <w:rsid w:val="00F615E2"/>
    <w:rsid w:val="00F77BE9"/>
    <w:rsid w:val="00F85B6F"/>
    <w:rsid w:val="00FA1659"/>
    <w:rsid w:val="00FA253F"/>
    <w:rsid w:val="00FB330F"/>
    <w:rsid w:val="00FC6E56"/>
    <w:rsid w:val="00FD5658"/>
    <w:rsid w:val="00FE07F8"/>
    <w:rsid w:val="00FF493C"/>
    <w:rsid w:val="00FF50DF"/>
    <w:rsid w:val="00FF7F0D"/>
    <w:rsid w:val="1B5F47A4"/>
    <w:rsid w:val="1E5FE537"/>
    <w:rsid w:val="1F1D9637"/>
    <w:rsid w:val="29CA6BDC"/>
    <w:rsid w:val="403AF746"/>
    <w:rsid w:val="6DD1B1E8"/>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 w:type="paragraph" w:customStyle="1" w:styleId="paragraph">
    <w:name w:val="paragraph"/>
    <w:basedOn w:val="Normal"/>
    <w:rsid w:val="00726E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726E76"/>
  </w:style>
  <w:style w:type="paragraph" w:styleId="Revision">
    <w:name w:val="Revision"/>
    <w:hidden/>
    <w:uiPriority w:val="99"/>
    <w:semiHidden/>
    <w:rsid w:val="007C61D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143729">
      <w:bodyDiv w:val="1"/>
      <w:marLeft w:val="0"/>
      <w:marRight w:val="0"/>
      <w:marTop w:val="0"/>
      <w:marBottom w:val="0"/>
      <w:divBdr>
        <w:top w:val="none" w:sz="0" w:space="0" w:color="auto"/>
        <w:left w:val="none" w:sz="0" w:space="0" w:color="auto"/>
        <w:bottom w:val="none" w:sz="0" w:space="0" w:color="auto"/>
        <w:right w:val="none" w:sz="0" w:space="0" w:color="auto"/>
      </w:divBdr>
      <w:divsChild>
        <w:div w:id="1041443889">
          <w:marLeft w:val="0"/>
          <w:marRight w:val="0"/>
          <w:marTop w:val="0"/>
          <w:marBottom w:val="0"/>
          <w:divBdr>
            <w:top w:val="none" w:sz="0" w:space="0" w:color="auto"/>
            <w:left w:val="none" w:sz="0" w:space="0" w:color="auto"/>
            <w:bottom w:val="none" w:sz="0" w:space="0" w:color="auto"/>
            <w:right w:val="none" w:sz="0" w:space="0" w:color="auto"/>
          </w:divBdr>
        </w:div>
        <w:div w:id="1511874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7E35-8420-44A2-99C9-562507B7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6959</Words>
  <Characters>3967</Characters>
  <Application>Microsoft Office Word</Application>
  <DocSecurity>0</DocSecurity>
  <Lines>33</Lines>
  <Paragraphs>21</Paragraphs>
  <ScaleCrop>false</ScaleCrop>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Denis Sosunov</cp:lastModifiedBy>
  <cp:revision>62</cp:revision>
  <dcterms:created xsi:type="dcterms:W3CDTF">2025-05-27T11:40:00Z</dcterms:created>
  <dcterms:modified xsi:type="dcterms:W3CDTF">2025-08-16T13:58:00Z</dcterms:modified>
</cp:coreProperties>
</file>